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D2B" w:rsidRDefault="00726D2B" w:rsidP="00726D2B">
      <w:pPr>
        <w:pStyle w:val="Heading2"/>
        <w:keepNext/>
      </w:pPr>
      <w:bookmarkStart w:id="0" w:name="_GoBack"/>
      <w:bookmarkEnd w:id="0"/>
      <w:r>
        <w:t>Dress and Conduct Code</w:t>
      </w:r>
    </w:p>
    <w:p w:rsidR="00726D2B" w:rsidRPr="005D3E36" w:rsidRDefault="00726D2B" w:rsidP="00726D2B">
      <w:pPr>
        <w:keepNext/>
        <w:tabs>
          <w:tab w:val="left" w:pos="240"/>
        </w:tabs>
        <w:autoSpaceDE w:val="0"/>
        <w:autoSpaceDN w:val="0"/>
        <w:adjustRightInd w:val="0"/>
        <w:ind w:firstLine="0"/>
        <w:rPr>
          <w:rFonts w:ascii="Times New Roman" w:hAnsi="Times New Roman" w:cs="Times New Roman"/>
          <w:sz w:val="24"/>
          <w:szCs w:val="24"/>
        </w:rPr>
      </w:pPr>
      <w:r w:rsidRPr="005D3E36">
        <w:rPr>
          <w:rFonts w:ascii="Times New Roman" w:hAnsi="Times New Roman" w:cs="Times New Roman"/>
          <w:sz w:val="24"/>
          <w:szCs w:val="24"/>
        </w:rPr>
        <w:t xml:space="preserve">The </w:t>
      </w:r>
      <w:r>
        <w:rPr>
          <w:rFonts w:ascii="Times New Roman" w:hAnsi="Times New Roman" w:cs="Times New Roman"/>
          <w:sz w:val="24"/>
          <w:szCs w:val="24"/>
        </w:rPr>
        <w:t>M</w:t>
      </w:r>
      <w:r w:rsidRPr="005D3E36">
        <w:rPr>
          <w:rFonts w:ascii="Times New Roman" w:hAnsi="Times New Roman" w:cs="Times New Roman"/>
          <w:sz w:val="24"/>
          <w:szCs w:val="24"/>
        </w:rPr>
        <w:t xml:space="preserve">AACS </w:t>
      </w:r>
      <w:r>
        <w:rPr>
          <w:rFonts w:ascii="Times New Roman" w:hAnsi="Times New Roman" w:cs="Times New Roman"/>
          <w:sz w:val="24"/>
          <w:szCs w:val="24"/>
        </w:rPr>
        <w:t>believes</w:t>
      </w:r>
      <w:r w:rsidRPr="005D3E36">
        <w:rPr>
          <w:rFonts w:ascii="Times New Roman" w:hAnsi="Times New Roman" w:cs="Times New Roman"/>
          <w:sz w:val="24"/>
          <w:szCs w:val="24"/>
        </w:rPr>
        <w:t xml:space="preserve"> that our </w:t>
      </w:r>
      <w:r>
        <w:rPr>
          <w:rFonts w:ascii="Times New Roman" w:hAnsi="Times New Roman" w:cs="Times New Roman"/>
          <w:sz w:val="24"/>
          <w:szCs w:val="24"/>
        </w:rPr>
        <w:t xml:space="preserve">Bible, Academics &amp; Fine Arts </w:t>
      </w:r>
      <w:r w:rsidRPr="005D3E36">
        <w:rPr>
          <w:rFonts w:ascii="Times New Roman" w:hAnsi="Times New Roman" w:cs="Times New Roman"/>
          <w:sz w:val="24"/>
          <w:szCs w:val="24"/>
        </w:rPr>
        <w:t xml:space="preserve">Competition should have the highest standards of competition and Christian testimony. Therefore, all participating students and adult sponsors are expected to display the utmost respect for and strict adherence to these standards. </w:t>
      </w:r>
      <w:r>
        <w:rPr>
          <w:rFonts w:ascii="Times New Roman" w:hAnsi="Times New Roman" w:cs="Times New Roman"/>
          <w:sz w:val="24"/>
          <w:szCs w:val="24"/>
        </w:rPr>
        <w:t xml:space="preserve"> </w:t>
      </w:r>
      <w:r w:rsidRPr="005D3E36">
        <w:rPr>
          <w:rFonts w:ascii="Times New Roman" w:hAnsi="Times New Roman" w:cs="Times New Roman"/>
          <w:sz w:val="24"/>
          <w:szCs w:val="24"/>
        </w:rPr>
        <w:t>Failure to do so may result in disqualification. The Dress Code and Conduct Code must be followed at all times—whether during a competit</w:t>
      </w:r>
      <w:r>
        <w:rPr>
          <w:rFonts w:ascii="Times New Roman" w:hAnsi="Times New Roman" w:cs="Times New Roman"/>
          <w:sz w:val="24"/>
          <w:szCs w:val="24"/>
        </w:rPr>
        <w:t>ion or apart from a competition</w:t>
      </w:r>
      <w:r w:rsidRPr="005D3E36">
        <w:rPr>
          <w:rFonts w:ascii="Times New Roman" w:hAnsi="Times New Roman" w:cs="Times New Roman"/>
          <w:sz w:val="24"/>
          <w:szCs w:val="24"/>
        </w:rPr>
        <w:t>.</w:t>
      </w:r>
    </w:p>
    <w:p w:rsidR="00726D2B" w:rsidRDefault="00726D2B" w:rsidP="00726D2B">
      <w:pPr>
        <w:rPr>
          <w:rFonts w:asciiTheme="majorHAnsi" w:eastAsiaTheme="majorEastAsia" w:hAnsiTheme="majorHAnsi" w:cstheme="majorBidi"/>
          <w:color w:val="4F81BD" w:themeColor="accent1"/>
          <w:sz w:val="24"/>
          <w:szCs w:val="24"/>
        </w:rPr>
      </w:pPr>
    </w:p>
    <w:p w:rsidR="00726D2B" w:rsidRPr="005D3E36" w:rsidRDefault="00726D2B" w:rsidP="00726D2B">
      <w:pPr>
        <w:pStyle w:val="Heading3"/>
        <w:keepNext/>
      </w:pPr>
      <w:r w:rsidRPr="00A825CE">
        <w:t>The Dress Code</w:t>
      </w:r>
    </w:p>
    <w:p w:rsidR="00726D2B" w:rsidRPr="005D3E36" w:rsidRDefault="00726D2B" w:rsidP="00726D2B">
      <w:pPr>
        <w:keepNext/>
        <w:tabs>
          <w:tab w:val="left" w:pos="810"/>
        </w:tabs>
        <w:autoSpaceDE w:val="0"/>
        <w:autoSpaceDN w:val="0"/>
        <w:adjustRightInd w:val="0"/>
        <w:spacing w:after="144"/>
        <w:ind w:left="360" w:hanging="360"/>
        <w:rPr>
          <w:rFonts w:ascii="Times New Roman" w:hAnsi="Times New Roman" w:cs="Times New Roman"/>
          <w:sz w:val="24"/>
          <w:szCs w:val="24"/>
        </w:rPr>
      </w:pPr>
      <w:r w:rsidRPr="005D3E36">
        <w:rPr>
          <w:rFonts w:ascii="Times New Roman" w:hAnsi="Times New Roman" w:cs="Times New Roman"/>
          <w:sz w:val="24"/>
          <w:szCs w:val="24"/>
        </w:rPr>
        <w:t>1.</w:t>
      </w:r>
      <w:r w:rsidRPr="005D3E36">
        <w:rPr>
          <w:rFonts w:ascii="Times New Roman" w:hAnsi="Times New Roman" w:cs="Times New Roman"/>
          <w:sz w:val="24"/>
          <w:szCs w:val="24"/>
        </w:rPr>
        <w:tab/>
        <w:t xml:space="preserve">Girls and ladies </w:t>
      </w:r>
      <w:r>
        <w:rPr>
          <w:rFonts w:ascii="Times New Roman" w:hAnsi="Times New Roman" w:cs="Times New Roman"/>
          <w:sz w:val="24"/>
          <w:szCs w:val="24"/>
        </w:rPr>
        <w:t xml:space="preserve">will wear dresses or </w:t>
      </w:r>
      <w:r w:rsidRPr="005D3E36">
        <w:rPr>
          <w:rFonts w:ascii="Times New Roman" w:hAnsi="Times New Roman" w:cs="Times New Roman"/>
          <w:sz w:val="24"/>
          <w:szCs w:val="24"/>
        </w:rPr>
        <w:t xml:space="preserve">skirts </w:t>
      </w:r>
      <w:r>
        <w:rPr>
          <w:rFonts w:ascii="Times New Roman" w:hAnsi="Times New Roman" w:cs="Times New Roman"/>
          <w:sz w:val="24"/>
          <w:szCs w:val="24"/>
        </w:rPr>
        <w:t>that reach</w:t>
      </w:r>
      <w:r w:rsidRPr="005D3E36">
        <w:rPr>
          <w:rFonts w:ascii="Times New Roman" w:hAnsi="Times New Roman" w:cs="Times New Roman"/>
          <w:sz w:val="24"/>
          <w:szCs w:val="24"/>
        </w:rPr>
        <w:t xml:space="preserve"> the middle of the knee or longer, and necklines will not be exceedingly low or open in the front or back. </w:t>
      </w:r>
    </w:p>
    <w:p w:rsidR="00726D2B" w:rsidRPr="005D3E36" w:rsidRDefault="00726D2B" w:rsidP="00726D2B">
      <w:pPr>
        <w:keepNext/>
        <w:autoSpaceDE w:val="0"/>
        <w:autoSpaceDN w:val="0"/>
        <w:adjustRightInd w:val="0"/>
        <w:spacing w:after="144"/>
        <w:ind w:left="360" w:hanging="360"/>
        <w:rPr>
          <w:rFonts w:ascii="Times New Roman" w:hAnsi="Times New Roman" w:cs="Times New Roman"/>
          <w:sz w:val="24"/>
          <w:szCs w:val="24"/>
        </w:rPr>
      </w:pPr>
      <w:r w:rsidRPr="005D3E36">
        <w:rPr>
          <w:rFonts w:ascii="Times New Roman" w:hAnsi="Times New Roman" w:cs="Times New Roman"/>
          <w:sz w:val="24"/>
          <w:szCs w:val="24"/>
        </w:rPr>
        <w:t>2.</w:t>
      </w:r>
      <w:r w:rsidRPr="005D3E36">
        <w:rPr>
          <w:rFonts w:ascii="Times New Roman" w:hAnsi="Times New Roman" w:cs="Times New Roman"/>
          <w:sz w:val="24"/>
          <w:szCs w:val="24"/>
        </w:rPr>
        <w:tab/>
        <w:t xml:space="preserve">Boys and men will wear </w:t>
      </w:r>
      <w:r>
        <w:rPr>
          <w:rFonts w:ascii="Times New Roman" w:hAnsi="Times New Roman" w:cs="Times New Roman"/>
          <w:sz w:val="24"/>
          <w:szCs w:val="24"/>
        </w:rPr>
        <w:t xml:space="preserve">a neck tie, </w:t>
      </w:r>
      <w:r w:rsidRPr="005D3E36">
        <w:rPr>
          <w:rFonts w:ascii="Times New Roman" w:hAnsi="Times New Roman" w:cs="Times New Roman"/>
          <w:sz w:val="24"/>
          <w:szCs w:val="24"/>
        </w:rPr>
        <w:t>neat shirts with a collar,</w:t>
      </w:r>
      <w:r w:rsidRPr="005D3E36">
        <w:rPr>
          <w:rFonts w:ascii="Times New Roman" w:hAnsi="Times New Roman" w:cs="Times New Roman"/>
          <w:b/>
          <w:bCs/>
          <w:sz w:val="24"/>
          <w:szCs w:val="24"/>
        </w:rPr>
        <w:t xml:space="preserve"> </w:t>
      </w:r>
      <w:r w:rsidRPr="005D3E36">
        <w:rPr>
          <w:rFonts w:ascii="Times New Roman" w:hAnsi="Times New Roman" w:cs="Times New Roman"/>
          <w:sz w:val="24"/>
          <w:szCs w:val="24"/>
        </w:rPr>
        <w:t>tuc</w:t>
      </w:r>
      <w:r>
        <w:rPr>
          <w:rFonts w:ascii="Times New Roman" w:hAnsi="Times New Roman" w:cs="Times New Roman"/>
          <w:sz w:val="24"/>
          <w:szCs w:val="24"/>
        </w:rPr>
        <w:t xml:space="preserve">ked in, dress slacks and dress shoes. A sport coat or suit is preferable, but is not required.  Hair </w:t>
      </w:r>
      <w:r w:rsidRPr="005D3E36">
        <w:rPr>
          <w:rFonts w:ascii="Times New Roman" w:hAnsi="Times New Roman" w:cs="Times New Roman"/>
          <w:sz w:val="24"/>
          <w:szCs w:val="24"/>
        </w:rPr>
        <w:t>should be short—off the collar and ears, one inch above the eyebrows, tapered in the back, combed, with no long sideburns. No bea</w:t>
      </w:r>
      <w:r>
        <w:rPr>
          <w:rFonts w:ascii="Times New Roman" w:hAnsi="Times New Roman" w:cs="Times New Roman"/>
          <w:sz w:val="24"/>
          <w:szCs w:val="24"/>
        </w:rPr>
        <w:t>rds or mustaches will be permit</w:t>
      </w:r>
      <w:r w:rsidRPr="005D3E36">
        <w:rPr>
          <w:rFonts w:ascii="Times New Roman" w:hAnsi="Times New Roman" w:cs="Times New Roman"/>
          <w:sz w:val="24"/>
          <w:szCs w:val="24"/>
        </w:rPr>
        <w:t xml:space="preserve">ted for students. </w:t>
      </w:r>
    </w:p>
    <w:p w:rsidR="00726D2B" w:rsidRPr="008A7FA8" w:rsidRDefault="00726D2B" w:rsidP="00726D2B">
      <w:pPr>
        <w:pStyle w:val="Heading3"/>
        <w:keepNext/>
      </w:pPr>
      <w:r w:rsidRPr="008A7FA8">
        <w:t>The Condu</w:t>
      </w:r>
      <w:r>
        <w:t>ct Code</w:t>
      </w:r>
    </w:p>
    <w:p w:rsidR="00726D2B" w:rsidRDefault="00726D2B" w:rsidP="00726D2B">
      <w:pPr>
        <w:keepNext/>
        <w:tabs>
          <w:tab w:val="left" w:pos="360"/>
          <w:tab w:val="left" w:pos="720"/>
        </w:tabs>
        <w:autoSpaceDE w:val="0"/>
        <w:autoSpaceDN w:val="0"/>
        <w:adjustRightInd w:val="0"/>
        <w:spacing w:after="120"/>
        <w:ind w:left="360" w:hanging="360"/>
        <w:rPr>
          <w:rFonts w:ascii="Times New Roman" w:hAnsi="Times New Roman" w:cs="Times New Roman"/>
          <w:sz w:val="24"/>
          <w:szCs w:val="24"/>
        </w:rPr>
      </w:pPr>
      <w:r w:rsidRPr="008A7FA8">
        <w:rPr>
          <w:rFonts w:ascii="Times New Roman" w:hAnsi="Times New Roman" w:cs="Times New Roman"/>
          <w:sz w:val="24"/>
          <w:szCs w:val="24"/>
        </w:rPr>
        <w:t>1.</w:t>
      </w:r>
      <w:r w:rsidRPr="008A7FA8">
        <w:rPr>
          <w:rFonts w:ascii="Times New Roman" w:hAnsi="Times New Roman" w:cs="Times New Roman"/>
          <w:sz w:val="24"/>
          <w:szCs w:val="24"/>
        </w:rPr>
        <w:tab/>
        <w:t>The conduct of students is expected to meet the standard for believers in I Timothy 4:12. Patience, kindness, and good sportsmanship is the exemplary rule to follow at all times for all students, sponsors, parents, and visitors. Insubordination or disruptive behavior by any student, sponsor, parent, or visitor toward any judge(s) or competition official(s) will not be tolerated. Behavior which does not exemplify a Christian will be grounds for disqualification from competition.</w:t>
      </w:r>
    </w:p>
    <w:p w:rsidR="00726D2B" w:rsidRPr="00A825CE" w:rsidRDefault="00726D2B" w:rsidP="00726D2B">
      <w:pPr>
        <w:keepNext/>
        <w:tabs>
          <w:tab w:val="left" w:pos="360"/>
          <w:tab w:val="left" w:pos="720"/>
        </w:tabs>
        <w:autoSpaceDE w:val="0"/>
        <w:autoSpaceDN w:val="0"/>
        <w:adjustRightInd w:val="0"/>
        <w:spacing w:after="120"/>
        <w:ind w:left="360" w:hanging="360"/>
        <w:rPr>
          <w:rFonts w:ascii="Times New Roman" w:hAnsi="Times New Roman" w:cs="Times New Roman"/>
          <w:sz w:val="24"/>
          <w:szCs w:val="24"/>
        </w:rPr>
      </w:pPr>
      <w:r w:rsidRPr="00A825CE">
        <w:rPr>
          <w:rFonts w:ascii="Times New Roman" w:hAnsi="Times New Roman" w:cs="Times New Roman"/>
          <w:sz w:val="24"/>
          <w:szCs w:val="24"/>
        </w:rPr>
        <w:t>2.</w:t>
      </w:r>
      <w:r w:rsidRPr="00A825CE">
        <w:rPr>
          <w:rFonts w:ascii="Times New Roman" w:hAnsi="Times New Roman" w:cs="Times New Roman"/>
          <w:sz w:val="24"/>
          <w:szCs w:val="24"/>
        </w:rPr>
        <w:tab/>
        <w:t>Violating MAACS or the host institution’s disciplinary rules and regulations may result in disqualification from all events and/or disqualification from the following year’s competition. The MAACS Competition Office will make the final decision in all disciplinary situations.</w:t>
      </w:r>
    </w:p>
    <w:p w:rsidR="00726D2B" w:rsidRPr="00A825CE" w:rsidRDefault="00726D2B" w:rsidP="00726D2B">
      <w:pPr>
        <w:keepNext/>
        <w:tabs>
          <w:tab w:val="left" w:pos="360"/>
          <w:tab w:val="left" w:pos="720"/>
        </w:tabs>
        <w:autoSpaceDE w:val="0"/>
        <w:autoSpaceDN w:val="0"/>
        <w:adjustRightInd w:val="0"/>
        <w:spacing w:after="120"/>
        <w:ind w:left="360" w:hanging="360"/>
        <w:rPr>
          <w:rFonts w:ascii="Times New Roman" w:hAnsi="Times New Roman" w:cs="Times New Roman"/>
        </w:rPr>
      </w:pPr>
      <w:r w:rsidRPr="00A825CE">
        <w:rPr>
          <w:rFonts w:ascii="Times New Roman" w:hAnsi="Times New Roman" w:cs="Times New Roman"/>
          <w:sz w:val="24"/>
          <w:szCs w:val="24"/>
        </w:rPr>
        <w:t>3.</w:t>
      </w:r>
      <w:r w:rsidRPr="00A825CE">
        <w:rPr>
          <w:rFonts w:ascii="Times New Roman" w:hAnsi="Times New Roman" w:cs="Times New Roman"/>
          <w:sz w:val="24"/>
          <w:szCs w:val="24"/>
        </w:rPr>
        <w:tab/>
        <w:t xml:space="preserve">Any individual vandalizing or stealing the property of the host institution or </w:t>
      </w:r>
      <w:r>
        <w:rPr>
          <w:rFonts w:ascii="Times New Roman" w:hAnsi="Times New Roman" w:cs="Times New Roman"/>
          <w:sz w:val="24"/>
          <w:szCs w:val="24"/>
        </w:rPr>
        <w:t xml:space="preserve">of </w:t>
      </w:r>
      <w:r w:rsidRPr="00A825CE">
        <w:rPr>
          <w:rFonts w:ascii="Times New Roman" w:hAnsi="Times New Roman" w:cs="Times New Roman"/>
          <w:sz w:val="24"/>
          <w:szCs w:val="24"/>
        </w:rPr>
        <w:t>a student attending the host institution will be subject to disqualification and possible immediate expulsion from the competition.</w:t>
      </w:r>
    </w:p>
    <w:p w:rsidR="00726D2B" w:rsidRPr="008A7FA8" w:rsidRDefault="00726D2B" w:rsidP="00726D2B">
      <w:pPr>
        <w:keepNext/>
        <w:tabs>
          <w:tab w:val="left" w:pos="360"/>
          <w:tab w:val="left" w:pos="720"/>
        </w:tabs>
        <w:autoSpaceDE w:val="0"/>
        <w:autoSpaceDN w:val="0"/>
        <w:adjustRightInd w:val="0"/>
        <w:ind w:left="360" w:hanging="360"/>
        <w:rPr>
          <w:rFonts w:ascii="Times New Roman" w:hAnsi="Times New Roman" w:cs="Times New Roman"/>
          <w:sz w:val="24"/>
          <w:szCs w:val="24"/>
        </w:rPr>
      </w:pPr>
      <w:r w:rsidRPr="00A825CE">
        <w:rPr>
          <w:rFonts w:ascii="Times New Roman" w:hAnsi="Times New Roman" w:cs="Times New Roman"/>
          <w:sz w:val="24"/>
          <w:szCs w:val="24"/>
        </w:rPr>
        <w:t>4.</w:t>
      </w:r>
      <w:r w:rsidRPr="00A825CE">
        <w:rPr>
          <w:rFonts w:ascii="Times New Roman" w:hAnsi="Times New Roman" w:cs="Times New Roman"/>
          <w:sz w:val="24"/>
          <w:szCs w:val="24"/>
        </w:rPr>
        <w:tab/>
        <w:t>Inappropriate behavior during the award ceremony could result in a school’s disqualification from all events</w:t>
      </w:r>
      <w:r w:rsidRPr="008A7FA8">
        <w:rPr>
          <w:rFonts w:ascii="Times New Roman" w:hAnsi="Times New Roman" w:cs="Times New Roman"/>
          <w:sz w:val="24"/>
          <w:szCs w:val="24"/>
        </w:rPr>
        <w:t xml:space="preserve"> and/or disqualification from the following year’s competition. This includes inappropriate behavior in response to the presentation of awards to groups and </w:t>
      </w:r>
      <w:r>
        <w:rPr>
          <w:rFonts w:ascii="Times New Roman" w:hAnsi="Times New Roman" w:cs="Times New Roman"/>
          <w:sz w:val="24"/>
          <w:szCs w:val="24"/>
        </w:rPr>
        <w:t xml:space="preserve">to </w:t>
      </w:r>
      <w:r w:rsidRPr="008A7FA8">
        <w:rPr>
          <w:rFonts w:ascii="Times New Roman" w:hAnsi="Times New Roman" w:cs="Times New Roman"/>
          <w:sz w:val="24"/>
          <w:szCs w:val="24"/>
        </w:rPr>
        <w:t xml:space="preserve">individual students during the </w:t>
      </w:r>
      <w:r>
        <w:rPr>
          <w:rFonts w:ascii="Times New Roman" w:hAnsi="Times New Roman" w:cs="Times New Roman"/>
          <w:sz w:val="24"/>
          <w:szCs w:val="24"/>
        </w:rPr>
        <w:t>a</w:t>
      </w:r>
      <w:r w:rsidRPr="008A7FA8">
        <w:rPr>
          <w:rFonts w:ascii="Times New Roman" w:hAnsi="Times New Roman" w:cs="Times New Roman"/>
          <w:sz w:val="24"/>
          <w:szCs w:val="24"/>
        </w:rPr>
        <w:t xml:space="preserve">wards </w:t>
      </w:r>
      <w:r>
        <w:rPr>
          <w:rFonts w:ascii="Times New Roman" w:hAnsi="Times New Roman" w:cs="Times New Roman"/>
          <w:sz w:val="24"/>
          <w:szCs w:val="24"/>
        </w:rPr>
        <w:t>p</w:t>
      </w:r>
      <w:r w:rsidRPr="008A7FA8">
        <w:rPr>
          <w:rFonts w:ascii="Times New Roman" w:hAnsi="Times New Roman" w:cs="Times New Roman"/>
          <w:sz w:val="24"/>
          <w:szCs w:val="24"/>
        </w:rPr>
        <w:t>rogram. The result of such behavior can be the recall of presented awards and/or exclusion from the following year’s competition.</w:t>
      </w:r>
      <w:r>
        <w:rPr>
          <w:rFonts w:ascii="Times New Roman" w:hAnsi="Times New Roman" w:cs="Times New Roman"/>
          <w:sz w:val="24"/>
          <w:szCs w:val="24"/>
        </w:rPr>
        <w:t xml:space="preserve">  </w:t>
      </w:r>
    </w:p>
    <w:p w:rsidR="00261F14" w:rsidRDefault="00261F14"/>
    <w:sectPr w:rsidR="00261F14" w:rsidSect="00261F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D2B"/>
    <w:rsid w:val="00155BE6"/>
    <w:rsid w:val="00261F14"/>
    <w:rsid w:val="00274930"/>
    <w:rsid w:val="00542AE4"/>
    <w:rsid w:val="00726D2B"/>
    <w:rsid w:val="00884ACA"/>
    <w:rsid w:val="00ED2FDE"/>
    <w:rsid w:val="00F42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D2B"/>
    <w:pPr>
      <w:ind w:firstLine="360"/>
    </w:pPr>
    <w:rPr>
      <w:rFonts w:eastAsiaTheme="minorEastAsia"/>
      <w:lang w:bidi="en-US"/>
    </w:rPr>
  </w:style>
  <w:style w:type="paragraph" w:styleId="Heading2">
    <w:name w:val="heading 2"/>
    <w:basedOn w:val="Normal"/>
    <w:next w:val="Normal"/>
    <w:link w:val="Heading2Char"/>
    <w:uiPriority w:val="9"/>
    <w:unhideWhenUsed/>
    <w:qFormat/>
    <w:rsid w:val="00726D2B"/>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unhideWhenUsed/>
    <w:qFormat/>
    <w:rsid w:val="00726D2B"/>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26D2B"/>
    <w:rPr>
      <w:rFonts w:asciiTheme="majorHAnsi" w:eastAsiaTheme="majorEastAsia" w:hAnsiTheme="majorHAnsi" w:cstheme="majorBidi"/>
      <w:color w:val="365F91" w:themeColor="accent1" w:themeShade="BF"/>
      <w:sz w:val="24"/>
      <w:szCs w:val="24"/>
      <w:lang w:bidi="en-US"/>
    </w:rPr>
  </w:style>
  <w:style w:type="character" w:customStyle="1" w:styleId="Heading3Char">
    <w:name w:val="Heading 3 Char"/>
    <w:basedOn w:val="DefaultParagraphFont"/>
    <w:link w:val="Heading3"/>
    <w:uiPriority w:val="9"/>
    <w:rsid w:val="00726D2B"/>
    <w:rPr>
      <w:rFonts w:asciiTheme="majorHAnsi" w:eastAsiaTheme="majorEastAsia" w:hAnsiTheme="majorHAnsi" w:cstheme="majorBidi"/>
      <w:color w:val="4F81BD" w:themeColor="accent1"/>
      <w:sz w:val="24"/>
      <w:szCs w:val="24"/>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D2B"/>
    <w:pPr>
      <w:ind w:firstLine="360"/>
    </w:pPr>
    <w:rPr>
      <w:rFonts w:eastAsiaTheme="minorEastAsia"/>
      <w:lang w:bidi="en-US"/>
    </w:rPr>
  </w:style>
  <w:style w:type="paragraph" w:styleId="Heading2">
    <w:name w:val="heading 2"/>
    <w:basedOn w:val="Normal"/>
    <w:next w:val="Normal"/>
    <w:link w:val="Heading2Char"/>
    <w:uiPriority w:val="9"/>
    <w:unhideWhenUsed/>
    <w:qFormat/>
    <w:rsid w:val="00726D2B"/>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unhideWhenUsed/>
    <w:qFormat/>
    <w:rsid w:val="00726D2B"/>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26D2B"/>
    <w:rPr>
      <w:rFonts w:asciiTheme="majorHAnsi" w:eastAsiaTheme="majorEastAsia" w:hAnsiTheme="majorHAnsi" w:cstheme="majorBidi"/>
      <w:color w:val="365F91" w:themeColor="accent1" w:themeShade="BF"/>
      <w:sz w:val="24"/>
      <w:szCs w:val="24"/>
      <w:lang w:bidi="en-US"/>
    </w:rPr>
  </w:style>
  <w:style w:type="character" w:customStyle="1" w:styleId="Heading3Char">
    <w:name w:val="Heading 3 Char"/>
    <w:basedOn w:val="DefaultParagraphFont"/>
    <w:link w:val="Heading3"/>
    <w:uiPriority w:val="9"/>
    <w:rsid w:val="00726D2B"/>
    <w:rPr>
      <w:rFonts w:asciiTheme="majorHAnsi" w:eastAsiaTheme="majorEastAsia" w:hAnsiTheme="majorHAnsi" w:cstheme="majorBidi"/>
      <w:color w:val="4F81BD" w:themeColor="accent1"/>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366</Words>
  <Characters>2088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Terrie South</dc:creator>
  <cp:lastModifiedBy>Terri South</cp:lastModifiedBy>
  <cp:revision>2</cp:revision>
  <dcterms:created xsi:type="dcterms:W3CDTF">2020-12-08T16:47:00Z</dcterms:created>
  <dcterms:modified xsi:type="dcterms:W3CDTF">2020-12-08T16:47:00Z</dcterms:modified>
</cp:coreProperties>
</file>